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Pr>
          <w:rFonts w:ascii="Arial" w:eastAsia="Times New Roman" w:hAnsi="Arial" w:cs="Arial"/>
          <w:color w:val="222222"/>
          <w:sz w:val="28"/>
          <w:szCs w:val="28"/>
          <w:lang w:eastAsia="fr-FR"/>
        </w:rPr>
        <w:t xml:space="preserve">      </w:t>
      </w:r>
      <w:r w:rsidRPr="00627A9A">
        <w:rPr>
          <w:rFonts w:ascii="Arial" w:eastAsia="Times New Roman" w:hAnsi="Arial" w:cs="Arial"/>
          <w:color w:val="222222"/>
          <w:sz w:val="28"/>
          <w:szCs w:val="28"/>
          <w:lang w:eastAsia="fr-FR"/>
        </w:rPr>
        <w:t>ELABORATION OF A PLATFORM FOR ADVOCACY</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Pr>
          <w:rFonts w:ascii="Arial" w:eastAsia="Times New Roman" w:hAnsi="Arial" w:cs="Arial"/>
          <w:color w:val="222222"/>
          <w:sz w:val="28"/>
          <w:szCs w:val="28"/>
          <w:lang w:eastAsia="fr-FR"/>
        </w:rPr>
        <w:t xml:space="preserve">                        </w:t>
      </w:r>
      <w:r w:rsidRPr="00627A9A">
        <w:rPr>
          <w:rFonts w:ascii="Arial" w:eastAsia="Times New Roman" w:hAnsi="Arial" w:cs="Arial"/>
          <w:color w:val="222222"/>
          <w:sz w:val="28"/>
          <w:szCs w:val="28"/>
          <w:lang w:eastAsia="fr-FR"/>
        </w:rPr>
        <w:t>A BETTER PUBLIC POLICY ON</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Pr>
          <w:rFonts w:ascii="Arial" w:eastAsia="Times New Roman" w:hAnsi="Arial" w:cs="Arial"/>
          <w:color w:val="222222"/>
          <w:sz w:val="28"/>
          <w:szCs w:val="28"/>
          <w:lang w:eastAsia="fr-FR"/>
        </w:rPr>
        <w:t xml:space="preserve">           </w:t>
      </w:r>
      <w:r w:rsidRPr="00627A9A">
        <w:rPr>
          <w:rFonts w:ascii="Arial" w:eastAsia="Times New Roman" w:hAnsi="Arial" w:cs="Arial"/>
          <w:color w:val="222222"/>
          <w:sz w:val="28"/>
          <w:szCs w:val="28"/>
          <w:lang w:eastAsia="fr-FR"/>
        </w:rPr>
        <w:t>SAFETY IN FOODSTUFFS OF ANIMAL ORIGIN</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t>(Scoping Note V1)</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t> </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t>CONTEXT</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t> </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t>Human nutrition is of particular importance because it is a source of life for all human beings, regardless of their gender or age, in all regions of the world. To play its full role, it must be part of the sustainability of natural resources, especially animal and plant biodiversity, terrestrial and marine; it must also be quantitative and of a qualitative nature.</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 xml:space="preserve">To this end, the international community, under the supervision of the specialized organs of the United Nations, has taken many steps in the form of multilateral agreements and conventions or strategy proposals. It is not without interest to emphasize that the cultural aspect of food has not escaped the international community since UNESCO is fully </w:t>
      </w:r>
      <w:proofErr w:type="spellStart"/>
      <w:r w:rsidRPr="00627A9A">
        <w:rPr>
          <w:rFonts w:ascii="Arial" w:eastAsia="Times New Roman" w:hAnsi="Arial" w:cs="Arial"/>
          <w:color w:val="222222"/>
          <w:sz w:val="28"/>
          <w:szCs w:val="28"/>
          <w:lang w:eastAsia="fr-FR"/>
        </w:rPr>
        <w:t>fully</w:t>
      </w:r>
      <w:proofErr w:type="spellEnd"/>
      <w:r w:rsidRPr="00627A9A">
        <w:rPr>
          <w:rFonts w:ascii="Arial" w:eastAsia="Times New Roman" w:hAnsi="Arial" w:cs="Arial"/>
          <w:color w:val="222222"/>
          <w:sz w:val="28"/>
          <w:szCs w:val="28"/>
          <w:lang w:eastAsia="fr-FR"/>
        </w:rPr>
        <w:t xml:space="preserve"> involved.</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 xml:space="preserve">  </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t>Morocco, as part of this global approach, has also made many provisions, which can be highlighted in particular the Framework Law and the National Strategy for Sustainable Development as well as the plan for agricultural development Plan Green Morocco, including several sectors including the of breeding. The same goes for the industrial acceleration plan and the Public Health Plan.</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t> </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t>It should be noted that in the context of its activities, Morocco attaches great importance to cooperation with the African continent, with which it proposes to share its agricultural experience, particularly through the 3A program (Adaptation Agriculture Africa).</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t> </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lastRenderedPageBreak/>
        <w:t xml:space="preserve">It is in this global context that Moroccan NGOs, especially the </w:t>
      </w:r>
      <w:proofErr w:type="spellStart"/>
      <w:r w:rsidRPr="00627A9A">
        <w:rPr>
          <w:rFonts w:ascii="Arial" w:eastAsia="Times New Roman" w:hAnsi="Arial" w:cs="Arial"/>
          <w:color w:val="222222"/>
          <w:sz w:val="28"/>
          <w:szCs w:val="28"/>
          <w:lang w:eastAsia="fr-FR"/>
        </w:rPr>
        <w:t>Rapad</w:t>
      </w:r>
      <w:proofErr w:type="spellEnd"/>
      <w:r w:rsidRPr="00627A9A">
        <w:rPr>
          <w:rFonts w:ascii="Arial" w:eastAsia="Times New Roman" w:hAnsi="Arial" w:cs="Arial"/>
          <w:color w:val="222222"/>
          <w:sz w:val="28"/>
          <w:szCs w:val="28"/>
          <w:lang w:eastAsia="fr-FR"/>
        </w:rPr>
        <w:t xml:space="preserve"> Morocco and the </w:t>
      </w:r>
      <w:proofErr w:type="spellStart"/>
      <w:r w:rsidRPr="00627A9A">
        <w:rPr>
          <w:rFonts w:ascii="Arial" w:eastAsia="Times New Roman" w:hAnsi="Arial" w:cs="Arial"/>
          <w:color w:val="222222"/>
          <w:sz w:val="28"/>
          <w:szCs w:val="28"/>
          <w:lang w:eastAsia="fr-FR"/>
        </w:rPr>
        <w:t>Ribat</w:t>
      </w:r>
      <w:proofErr w:type="spellEnd"/>
      <w:r w:rsidRPr="00627A9A">
        <w:rPr>
          <w:rFonts w:ascii="Arial" w:eastAsia="Times New Roman" w:hAnsi="Arial" w:cs="Arial"/>
          <w:color w:val="222222"/>
          <w:sz w:val="28"/>
          <w:szCs w:val="28"/>
          <w:lang w:eastAsia="fr-FR"/>
        </w:rPr>
        <w:t xml:space="preserve"> Al </w:t>
      </w:r>
      <w:proofErr w:type="spellStart"/>
      <w:r w:rsidRPr="00627A9A">
        <w:rPr>
          <w:rFonts w:ascii="Arial" w:eastAsia="Times New Roman" w:hAnsi="Arial" w:cs="Arial"/>
          <w:color w:val="222222"/>
          <w:sz w:val="28"/>
          <w:szCs w:val="28"/>
          <w:lang w:eastAsia="fr-FR"/>
        </w:rPr>
        <w:t>Fath</w:t>
      </w:r>
      <w:proofErr w:type="spellEnd"/>
      <w:r w:rsidRPr="00627A9A">
        <w:rPr>
          <w:rFonts w:ascii="Arial" w:eastAsia="Times New Roman" w:hAnsi="Arial" w:cs="Arial"/>
          <w:color w:val="222222"/>
          <w:sz w:val="28"/>
          <w:szCs w:val="28"/>
          <w:lang w:eastAsia="fr-FR"/>
        </w:rPr>
        <w:t xml:space="preserve"> Association for Sustainable Development, aware of their role prescribed in the Participatory Democracy clause enshrined in the 2011 constitution, have taken the initiative to launch a national debate aimed at contributing to the development of an advocacy platform for a better public policy on safe and healthy food for all.</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t> </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t>THE PROJECT'S OBJECTIVES</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t xml:space="preserve">Four observations, observable both in the world and in Morocco, are at the origin of the genesis of the project: </w:t>
      </w:r>
      <w:proofErr w:type="spellStart"/>
      <w:r w:rsidRPr="00627A9A">
        <w:rPr>
          <w:rFonts w:ascii="Arial" w:eastAsia="Times New Roman" w:hAnsi="Arial" w:cs="Arial"/>
          <w:color w:val="222222"/>
          <w:sz w:val="28"/>
          <w:szCs w:val="28"/>
          <w:lang w:eastAsia="fr-FR"/>
        </w:rPr>
        <w:t>i</w:t>
      </w:r>
      <w:proofErr w:type="spellEnd"/>
      <w:r w:rsidRPr="00627A9A">
        <w:rPr>
          <w:rFonts w:ascii="Arial" w:eastAsia="Times New Roman" w:hAnsi="Arial" w:cs="Arial"/>
          <w:color w:val="222222"/>
          <w:sz w:val="28"/>
          <w:szCs w:val="28"/>
          <w:lang w:eastAsia="fr-FR"/>
        </w:rPr>
        <w:t xml:space="preserve"> / The first relates to the agricultural production modes marked by the degradation and the exhaustion of all the natural resources: Biodiversity, land, water etc ... ii / The second is the threat to food security, which has become increasingly important because of population growth and consumption patterns marked by both quality requirements and waste; iii / The third is the worsening of the threat to food security, especially in poor countries, for a number of reasons, including only climate change, iv / The fourth and final finding is the complexity the issue of food security involving many stakeholders and several variables.</w:t>
      </w:r>
    </w:p>
    <w:p w:rsidR="00627A9A" w:rsidRPr="00627A9A" w:rsidRDefault="00627A9A" w:rsidP="00627A9A">
      <w:pPr>
        <w:shd w:val="clear" w:color="auto" w:fill="FFFFFF"/>
        <w:spacing w:before="100" w:beforeAutospacing="1" w:after="150" w:line="330" w:lineRule="atLeast"/>
        <w:rPr>
          <w:rFonts w:ascii="Helvetica" w:eastAsia="Times New Roman" w:hAnsi="Helvetica" w:cs="Helvetica"/>
          <w:color w:val="26282A"/>
          <w:sz w:val="28"/>
          <w:szCs w:val="28"/>
          <w:lang w:eastAsia="fr-FR"/>
        </w:rPr>
      </w:pPr>
      <w:r w:rsidRPr="00627A9A">
        <w:rPr>
          <w:rFonts w:ascii="Arial" w:eastAsia="Times New Roman" w:hAnsi="Arial" w:cs="Arial"/>
          <w:color w:val="000000"/>
          <w:sz w:val="28"/>
          <w:szCs w:val="28"/>
          <w:lang w:eastAsia="fr-FR"/>
        </w:rPr>
        <w:t> </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These findings dictated the basic principles and pillars on which the objectives of the proposed project will be based:</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 xml:space="preserve">  </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 xml:space="preserve">Objective 1: As the problem is rather complex, the project will follow a progressive approach. If the development of a global platform, encompassing plants and all terrestrial and marine animal species, remains the long-term goal, the first step of this project will focus on domestic animals only. </w:t>
      </w:r>
      <w:proofErr w:type="gramStart"/>
      <w:r w:rsidRPr="00627A9A">
        <w:rPr>
          <w:rFonts w:ascii="Arial" w:eastAsia="Times New Roman" w:hAnsi="Arial" w:cs="Arial"/>
          <w:color w:val="222222"/>
          <w:sz w:val="28"/>
          <w:szCs w:val="28"/>
          <w:lang w:eastAsia="fr-FR"/>
        </w:rPr>
        <w:t>breeding</w:t>
      </w:r>
      <w:proofErr w:type="gramEnd"/>
      <w:r w:rsidRPr="00627A9A">
        <w:rPr>
          <w:rFonts w:ascii="Arial" w:eastAsia="Times New Roman" w:hAnsi="Arial" w:cs="Arial"/>
          <w:color w:val="222222"/>
          <w:sz w:val="28"/>
          <w:szCs w:val="28"/>
          <w:lang w:eastAsia="fr-FR"/>
        </w:rPr>
        <w:t xml:space="preserve"> in Morocco (cattle, sheep, goats, camels, chickens). On the other hand, the project will cover the entire sector, starting from production and arriving at consumption.</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 xml:space="preserve">  </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 xml:space="preserve">Objective 2: At the level of production, the project will focus on the living conditions of animals ensuring their well-being as defined at the international and national levels (food, shelter, care, </w:t>
      </w:r>
      <w:proofErr w:type="gramStart"/>
      <w:r w:rsidRPr="00627A9A">
        <w:rPr>
          <w:rFonts w:ascii="Arial" w:eastAsia="Times New Roman" w:hAnsi="Arial" w:cs="Arial"/>
          <w:color w:val="222222"/>
          <w:sz w:val="28"/>
          <w:szCs w:val="28"/>
          <w:lang w:eastAsia="fr-FR"/>
        </w:rPr>
        <w:t>etc ..</w:t>
      </w:r>
      <w:proofErr w:type="gramEnd"/>
      <w:r w:rsidRPr="00627A9A">
        <w:rPr>
          <w:rFonts w:ascii="Arial" w:eastAsia="Times New Roman" w:hAnsi="Arial" w:cs="Arial"/>
          <w:color w:val="222222"/>
          <w:sz w:val="28"/>
          <w:szCs w:val="28"/>
          <w:lang w:eastAsia="fr-FR"/>
        </w:rPr>
        <w:t>) and allowing them to ensure the optimization of the economic profitability of the company. Particular attention will be given to the impact of climate change on the livestock sector so that it can adapt as well as possible and contribute the least amount of greenhouse gas emissions.</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 xml:space="preserve">  </w:t>
      </w:r>
    </w:p>
    <w:p w:rsidR="00627A9A" w:rsidRPr="00627A9A" w:rsidRDefault="00627A9A" w:rsidP="00627A9A">
      <w:pPr>
        <w:shd w:val="clear" w:color="auto" w:fill="FFFFFF"/>
        <w:spacing w:before="100" w:beforeAutospacing="1" w:after="150" w:line="330" w:lineRule="atLeast"/>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lastRenderedPageBreak/>
        <w:t>-3rd Objective: At the processing level, appropriate measures will be taken to ensure that animals suffer as little as possible during transport and slaughter. Special attention is required to ensure that all animals pass through approved slaughterhouses, that regulatory hygiene conditions are ensured and that slaughterhouses operate in a circular economy mode requiring the ????</w:t>
      </w:r>
    </w:p>
    <w:p w:rsidR="00627A9A" w:rsidRPr="00627A9A" w:rsidRDefault="00627A9A" w:rsidP="00627A9A">
      <w:pPr>
        <w:shd w:val="clear" w:color="auto" w:fill="FFFFFF"/>
        <w:spacing w:before="100" w:beforeAutospacing="1" w:after="150" w:line="330" w:lineRule="atLeast"/>
        <w:rPr>
          <w:rFonts w:ascii="Helvetica" w:eastAsia="Times New Roman" w:hAnsi="Helvetica" w:cs="Helvetica"/>
          <w:color w:val="26282A"/>
          <w:sz w:val="28"/>
          <w:szCs w:val="28"/>
          <w:lang w:eastAsia="fr-FR"/>
        </w:rPr>
      </w:pPr>
      <w:r w:rsidRPr="00627A9A">
        <w:rPr>
          <w:rFonts w:ascii="Arial" w:eastAsia="Times New Roman" w:hAnsi="Arial" w:cs="Arial"/>
          <w:color w:val="000000"/>
          <w:sz w:val="28"/>
          <w:szCs w:val="28"/>
          <w:lang w:eastAsia="fr-FR"/>
        </w:rPr>
        <w:t> </w:t>
      </w:r>
    </w:p>
    <w:p w:rsidR="00627A9A" w:rsidRPr="00627A9A" w:rsidRDefault="00627A9A" w:rsidP="00627A9A">
      <w:pPr>
        <w:shd w:val="clear" w:color="auto" w:fill="FFFFFF"/>
        <w:spacing w:before="100" w:beforeAutospacing="1" w:after="100" w:afterAutospacing="1" w:line="330" w:lineRule="atLeast"/>
        <w:rPr>
          <w:rFonts w:ascii="Helvetica" w:eastAsia="Times New Roman" w:hAnsi="Helvetica" w:cs="Helvetica"/>
          <w:color w:val="26282A"/>
          <w:sz w:val="28"/>
          <w:szCs w:val="28"/>
          <w:lang w:eastAsia="fr-FR"/>
        </w:rPr>
      </w:pPr>
      <w:r w:rsidRPr="00627A9A">
        <w:rPr>
          <w:rFonts w:ascii="Arial" w:eastAsia="Times New Roman" w:hAnsi="Arial" w:cs="Arial"/>
          <w:color w:val="000000"/>
          <w:sz w:val="28"/>
          <w:szCs w:val="28"/>
          <w:lang w:eastAsia="fr-FR"/>
        </w:rPr>
        <w:t>Objective 4: We know that the consumption of meat is a pillar of the food habits of Moroccan food consumption and even a sign of wealth. It seems that some people consume too much and others not enough. It is high time that specialists (Doctors, nutritionists, sociologists, etc.) look into this issue to come out with a diagnosis, a strategy and a scientifically established action plan. It should be stressed that the fight against waste must, at this level, be of great importance</w:t>
      </w:r>
    </w:p>
    <w:p w:rsidR="00627A9A" w:rsidRPr="00627A9A" w:rsidRDefault="00627A9A" w:rsidP="00627A9A">
      <w:pPr>
        <w:shd w:val="clear" w:color="auto" w:fill="FFFFFF"/>
        <w:spacing w:before="100" w:beforeAutospacing="1" w:after="150" w:line="330" w:lineRule="atLeast"/>
        <w:rPr>
          <w:rFonts w:ascii="Helvetica" w:eastAsia="Times New Roman" w:hAnsi="Helvetica" w:cs="Helvetica"/>
          <w:color w:val="26282A"/>
          <w:sz w:val="28"/>
          <w:szCs w:val="28"/>
          <w:lang w:eastAsia="fr-FR"/>
        </w:rPr>
      </w:pPr>
      <w:r w:rsidRPr="00627A9A">
        <w:rPr>
          <w:rFonts w:ascii="Arial" w:eastAsia="Times New Roman" w:hAnsi="Arial" w:cs="Arial"/>
          <w:color w:val="000000"/>
          <w:sz w:val="28"/>
          <w:szCs w:val="28"/>
          <w:lang w:eastAsia="fr-FR"/>
        </w:rPr>
        <w:t>TOOLS FOR IMPLEMENTING THE PROJECT</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 xml:space="preserve">-The institutions: While the action of the Ministerial Department for Agriculture remains predominant, it is clear that the actors remain marginalized while they can bring a great added value to the sector. In particular, the territorial communities, the NGOs, the promoters of the SMEs, etc ... The improvement of the governance of the sector and its performance imperatively require the establishment of mechanisms of </w:t>
      </w:r>
      <w:proofErr w:type="spellStart"/>
      <w:r w:rsidRPr="00627A9A">
        <w:rPr>
          <w:rFonts w:ascii="Arial" w:eastAsia="Times New Roman" w:hAnsi="Arial" w:cs="Arial"/>
          <w:color w:val="222222"/>
          <w:sz w:val="28"/>
          <w:szCs w:val="28"/>
          <w:lang w:eastAsia="fr-FR"/>
        </w:rPr>
        <w:t>deconcentration</w:t>
      </w:r>
      <w:proofErr w:type="spellEnd"/>
      <w:r w:rsidRPr="00627A9A">
        <w:rPr>
          <w:rFonts w:ascii="Arial" w:eastAsia="Times New Roman" w:hAnsi="Arial" w:cs="Arial"/>
          <w:color w:val="222222"/>
          <w:sz w:val="28"/>
          <w:szCs w:val="28"/>
          <w:lang w:eastAsia="fr-FR"/>
        </w:rPr>
        <w:t xml:space="preserve">, decentralization and concerted and inclusive participation. </w:t>
      </w:r>
      <w:proofErr w:type="gramStart"/>
      <w:r w:rsidRPr="00627A9A">
        <w:rPr>
          <w:rFonts w:ascii="Arial" w:eastAsia="Times New Roman" w:hAnsi="Arial" w:cs="Arial"/>
          <w:color w:val="222222"/>
          <w:sz w:val="28"/>
          <w:szCs w:val="28"/>
          <w:lang w:eastAsia="fr-FR"/>
        </w:rPr>
        <w:t>of</w:t>
      </w:r>
      <w:proofErr w:type="gramEnd"/>
      <w:r w:rsidRPr="00627A9A">
        <w:rPr>
          <w:rFonts w:ascii="Arial" w:eastAsia="Times New Roman" w:hAnsi="Arial" w:cs="Arial"/>
          <w:color w:val="222222"/>
          <w:sz w:val="28"/>
          <w:szCs w:val="28"/>
          <w:lang w:eastAsia="fr-FR"/>
        </w:rPr>
        <w:t xml:space="preserve"> all the actors concerned.</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 xml:space="preserve">  </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-The economic and financial instruments: The farmers certainly benefit from subsidies granted by the Ministry of Agriculture; but much remains to be done so that small farmers can benefit, that the constraints they meet in terms of financing are lifted and that they derive the maximum benefit from the conditions of sale of their products.</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 xml:space="preserve">  </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t>-Technology: It is obvious that technology is the basis of the success of any project in order to achieve the economic objectives set. The margin of progress is still quite important in Morocco in the field of breeding and production of all products of animal origin, the proposed project sets as a priority to focus on the aspects of scientific research, training and popularization of all successful techniques and all successful experiences. Demonstrative pilot projects can be set up.</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t> </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lastRenderedPageBreak/>
        <w:t>Legislation and regulation: As mentioned above, nutrition is of great importance in terms of quality. An effort has been made in the area of ​​legislation and regulation to monitor product quality at both the production and consumption levels. This legislative and regulatory arsenal needs to be completed or updated, but above all it needs to be put in place in good conditions. The project will work in this direction.</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t> </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t>-Technology: It is obvious that technology is the basis of the success of any project in order to achieve the economic objectives set. The margin of progress is still quite important in Morocco in the field of breeding and production of all products of animal origin, the proposed project sets as a priority to focus on the aspects of scientific research, training and popularization of all successful techniques and all successful experiences. Demonstrative pilot projects can be set up.</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t>Legislation and regulation: As mentioned above, nutrition is of great importance in terms of quality. An effort has been made in the area of ​​legislation and regulation to monitor product quality at both the production and consumption levels. This legislative and regulatory arsenal needs to be completed or updated, but above all it needs to be put in place in good conditions. The project will work in this direction.</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t> </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ORGANIZATION OF PROJECT DEVELOPMENT</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 xml:space="preserve">  </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 xml:space="preserve">-A hard core of project leaders already </w:t>
      </w:r>
      <w:proofErr w:type="gramStart"/>
      <w:r w:rsidRPr="00627A9A">
        <w:rPr>
          <w:rFonts w:ascii="Arial" w:eastAsia="Times New Roman" w:hAnsi="Arial" w:cs="Arial"/>
          <w:color w:val="222222"/>
          <w:sz w:val="28"/>
          <w:szCs w:val="28"/>
          <w:lang w:eastAsia="fr-FR"/>
        </w:rPr>
        <w:t>exists,</w:t>
      </w:r>
      <w:proofErr w:type="gramEnd"/>
      <w:r w:rsidRPr="00627A9A">
        <w:rPr>
          <w:rFonts w:ascii="Arial" w:eastAsia="Times New Roman" w:hAnsi="Arial" w:cs="Arial"/>
          <w:color w:val="222222"/>
          <w:sz w:val="28"/>
          <w:szCs w:val="28"/>
          <w:lang w:eastAsia="fr-FR"/>
        </w:rPr>
        <w:t xml:space="preserve"> it consists mainly of </w:t>
      </w:r>
      <w:proofErr w:type="spellStart"/>
      <w:r w:rsidRPr="00627A9A">
        <w:rPr>
          <w:rFonts w:ascii="Arial" w:eastAsia="Times New Roman" w:hAnsi="Arial" w:cs="Arial"/>
          <w:color w:val="222222"/>
          <w:sz w:val="28"/>
          <w:szCs w:val="28"/>
          <w:lang w:eastAsia="fr-FR"/>
        </w:rPr>
        <w:t>Rapad</w:t>
      </w:r>
      <w:proofErr w:type="spellEnd"/>
      <w:r w:rsidRPr="00627A9A">
        <w:rPr>
          <w:rFonts w:ascii="Arial" w:eastAsia="Times New Roman" w:hAnsi="Arial" w:cs="Arial"/>
          <w:color w:val="222222"/>
          <w:sz w:val="28"/>
          <w:szCs w:val="28"/>
          <w:lang w:eastAsia="fr-FR"/>
        </w:rPr>
        <w:t xml:space="preserve"> Morocco and </w:t>
      </w:r>
      <w:proofErr w:type="spellStart"/>
      <w:r w:rsidRPr="00627A9A">
        <w:rPr>
          <w:rFonts w:ascii="Arial" w:eastAsia="Times New Roman" w:hAnsi="Arial" w:cs="Arial"/>
          <w:color w:val="222222"/>
          <w:sz w:val="28"/>
          <w:szCs w:val="28"/>
          <w:lang w:eastAsia="fr-FR"/>
        </w:rPr>
        <w:t>Ribat</w:t>
      </w:r>
      <w:proofErr w:type="spellEnd"/>
      <w:r w:rsidRPr="00627A9A">
        <w:rPr>
          <w:rFonts w:ascii="Arial" w:eastAsia="Times New Roman" w:hAnsi="Arial" w:cs="Arial"/>
          <w:color w:val="222222"/>
          <w:sz w:val="28"/>
          <w:szCs w:val="28"/>
          <w:lang w:eastAsia="fr-FR"/>
        </w:rPr>
        <w:t xml:space="preserve"> </w:t>
      </w:r>
      <w:proofErr w:type="spellStart"/>
      <w:r w:rsidRPr="00627A9A">
        <w:rPr>
          <w:rFonts w:ascii="Arial" w:eastAsia="Times New Roman" w:hAnsi="Arial" w:cs="Arial"/>
          <w:color w:val="222222"/>
          <w:sz w:val="28"/>
          <w:szCs w:val="28"/>
          <w:lang w:eastAsia="fr-FR"/>
        </w:rPr>
        <w:t>AlFath</w:t>
      </w:r>
      <w:proofErr w:type="spellEnd"/>
      <w:r w:rsidRPr="00627A9A">
        <w:rPr>
          <w:rFonts w:ascii="Arial" w:eastAsia="Times New Roman" w:hAnsi="Arial" w:cs="Arial"/>
          <w:color w:val="222222"/>
          <w:sz w:val="28"/>
          <w:szCs w:val="28"/>
          <w:lang w:eastAsia="fr-FR"/>
        </w:rPr>
        <w:t>.</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 xml:space="preserve">  </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-Several other actors, at the national and international levels, have already shown their support.</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 xml:space="preserve">  </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-A meeting will soon be organized to refine the project and complete it by the staff to ensure its implementation, by the division of tasks between its members and by the establishment of a timeline and a monitoring mechanism / Evaluation.</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 xml:space="preserve">  </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-Once the project is finalized, it will be submitted for enrichment and validation during an international symposium in which the African partners will participate.</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           </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r w:rsidRPr="00627A9A">
        <w:rPr>
          <w:rFonts w:ascii="Arial" w:eastAsia="Times New Roman" w:hAnsi="Arial" w:cs="Arial"/>
          <w:color w:val="222222"/>
          <w:sz w:val="28"/>
          <w:szCs w:val="28"/>
          <w:lang w:eastAsia="fr-FR"/>
        </w:rPr>
        <w:t>     </w:t>
      </w:r>
    </w:p>
    <w:p w:rsidR="00627A9A" w:rsidRPr="00627A9A" w:rsidRDefault="00627A9A" w:rsidP="00627A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26282A"/>
          <w:sz w:val="28"/>
          <w:szCs w:val="28"/>
          <w:lang w:eastAsia="fr-FR"/>
        </w:rPr>
      </w:pPr>
      <w:proofErr w:type="spellStart"/>
      <w:r w:rsidRPr="00627A9A">
        <w:rPr>
          <w:rFonts w:ascii="Arial" w:eastAsia="Times New Roman" w:hAnsi="Arial" w:cs="Arial"/>
          <w:color w:val="222222"/>
          <w:sz w:val="28"/>
          <w:szCs w:val="28"/>
          <w:lang w:eastAsia="fr-FR"/>
        </w:rPr>
        <w:lastRenderedPageBreak/>
        <w:t>A.Bennis</w:t>
      </w:r>
      <w:proofErr w:type="spellEnd"/>
    </w:p>
    <w:p w:rsidR="00627A9A" w:rsidRPr="00627A9A" w:rsidRDefault="00627A9A" w:rsidP="00627A9A">
      <w:pPr>
        <w:shd w:val="clear" w:color="auto" w:fill="FFFFFF"/>
        <w:spacing w:before="100" w:beforeAutospacing="1" w:after="150" w:line="330" w:lineRule="atLeast"/>
        <w:rPr>
          <w:rFonts w:ascii="Helvetica" w:eastAsia="Times New Roman" w:hAnsi="Helvetica" w:cs="Helvetica"/>
          <w:color w:val="26282A"/>
          <w:sz w:val="28"/>
          <w:szCs w:val="28"/>
          <w:lang w:eastAsia="fr-FR"/>
        </w:rPr>
      </w:pPr>
      <w:r w:rsidRPr="00627A9A">
        <w:rPr>
          <w:rFonts w:ascii="Arial" w:eastAsia="Times New Roman" w:hAnsi="Arial" w:cs="Arial"/>
          <w:color w:val="222222"/>
          <w:sz w:val="28"/>
          <w:szCs w:val="28"/>
          <w:lang w:eastAsia="fr-FR"/>
        </w:rPr>
        <w:t>The 23/11/2017</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Helvetica" w:eastAsia="Times New Roman" w:hAnsi="Helvetica" w:cs="Helvetica"/>
          <w:color w:val="26282A"/>
          <w:sz w:val="28"/>
          <w:szCs w:val="28"/>
          <w:lang w:eastAsia="fr-FR"/>
        </w:rPr>
        <w:t> </w:t>
      </w:r>
    </w:p>
    <w:p w:rsidR="00627A9A" w:rsidRPr="00627A9A" w:rsidRDefault="00627A9A" w:rsidP="00627A9A">
      <w:pPr>
        <w:shd w:val="clear" w:color="auto" w:fill="FFFFFF"/>
        <w:spacing w:before="100" w:beforeAutospacing="1" w:after="100" w:afterAutospacing="1" w:line="240" w:lineRule="auto"/>
        <w:rPr>
          <w:rFonts w:ascii="Helvetica" w:eastAsia="Times New Roman" w:hAnsi="Helvetica" w:cs="Helvetica"/>
          <w:color w:val="26282A"/>
          <w:sz w:val="28"/>
          <w:szCs w:val="28"/>
          <w:lang w:eastAsia="fr-FR"/>
        </w:rPr>
      </w:pPr>
      <w:r w:rsidRPr="00627A9A">
        <w:rPr>
          <w:rFonts w:ascii="Helvetica" w:eastAsia="Times New Roman" w:hAnsi="Helvetica" w:cs="Helvetica"/>
          <w:color w:val="26282A"/>
          <w:sz w:val="28"/>
          <w:szCs w:val="28"/>
          <w:lang w:eastAsia="fr-FR"/>
        </w:rPr>
        <w:t> </w:t>
      </w:r>
    </w:p>
    <w:p w:rsidR="004C0013" w:rsidRPr="00627A9A" w:rsidRDefault="00627A9A" w:rsidP="00627A9A">
      <w:pPr>
        <w:jc w:val="both"/>
        <w:rPr>
          <w:sz w:val="28"/>
          <w:szCs w:val="28"/>
        </w:rPr>
      </w:pPr>
    </w:p>
    <w:sectPr w:rsidR="004C0013" w:rsidRPr="00627A9A" w:rsidSect="003D0E4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27A9A"/>
    <w:rsid w:val="003D0E46"/>
    <w:rsid w:val="00627A9A"/>
    <w:rsid w:val="0095269B"/>
    <w:rsid w:val="00A574C7"/>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0E46"/>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yiv5958054433msonormal">
    <w:name w:val="yiv5958054433msonormal"/>
    <w:basedOn w:val="Normal"/>
    <w:rsid w:val="00627A9A"/>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PrformatHTML">
    <w:name w:val="HTML Preformatted"/>
    <w:basedOn w:val="Normal"/>
    <w:link w:val="PrformatHTMLCar"/>
    <w:uiPriority w:val="99"/>
    <w:semiHidden/>
    <w:unhideWhenUsed/>
    <w:rsid w:val="00627A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semiHidden/>
    <w:rsid w:val="00627A9A"/>
    <w:rPr>
      <w:rFonts w:ascii="Courier New" w:eastAsia="Times New Roman" w:hAnsi="Courier New" w:cs="Courier New"/>
      <w:sz w:val="20"/>
      <w:szCs w:val="20"/>
      <w:lang w:eastAsia="fr-FR"/>
    </w:rPr>
  </w:style>
  <w:style w:type="paragraph" w:styleId="NormalWeb">
    <w:name w:val="Normal (Web)"/>
    <w:basedOn w:val="Normal"/>
    <w:uiPriority w:val="99"/>
    <w:semiHidden/>
    <w:unhideWhenUsed/>
    <w:rsid w:val="00627A9A"/>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r="http://schemas.openxmlformats.org/officeDocument/2006/relationships" xmlns:w="http://schemas.openxmlformats.org/wordprocessingml/2006/main">
  <w:divs>
    <w:div w:id="281158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1257</Words>
  <Characters>6915</Characters>
  <Application>Microsoft Office Word</Application>
  <DocSecurity>0</DocSecurity>
  <Lines>57</Lines>
  <Paragraphs>16</Paragraphs>
  <ScaleCrop>false</ScaleCrop>
  <Company/>
  <LinksUpToDate>false</LinksUpToDate>
  <CharactersWithSpaces>8156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amal el bekri</dc:creator>
  <cp:lastModifiedBy>amal el bekri</cp:lastModifiedBy>
  <cp:revision>1</cp:revision>
  <dcterms:created xsi:type="dcterms:W3CDTF">2017-12-25T20:23:00Z</dcterms:created>
  <dcterms:modified xsi:type="dcterms:W3CDTF">2017-12-25T20:25:00Z</dcterms:modified>
</cp:coreProperties>
</file>